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26" w:rsidRPr="00691A26" w:rsidRDefault="00691A26" w:rsidP="00691A26">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691A26">
        <w:rPr>
          <w:rFonts w:ascii="Times New Roman" w:eastAsia="Times New Roman" w:hAnsi="Times New Roman" w:cs="Times New Roman"/>
          <w:b/>
          <w:bCs/>
          <w:color w:val="000000"/>
          <w:sz w:val="36"/>
          <w:szCs w:val="36"/>
          <w:lang w:eastAsia="ru-RU"/>
        </w:rPr>
        <w:t>Глава II. ВОСПРОИЗВЕДЕНИЕ И РАЗМЕЩЕНИЕ ФЛАГА МОСКОВСКОЙ ОБЛАСТИ. ПОРЯДОК ИЗГОТОВЛЕНИЯ, ИСПОЛЬЗОВАНИЯ, ХРАНЕНИЯ, УНИЧТОЖЕНИЯ НОСИТЕЛЕЙ ВОСПРОИЗВЕДЕНИЯ ФЛАГА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t>Статья 7</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Воспроизведение флага Московской области, независимо от его размеров и техники исполнения, должно точно соответствовать описанию, приведенному в статье 6 настоящего Закона.</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Одновременное размещение флага Московской области и Государственного флага Российской Федерации осуществляется при обязательном соблюдении следующих условий:</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размер флага Московской области не может превышать размер Государственного флага Российской Федерации;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высота размещения флага Московской области не может превышать высоту размещения Государственного флага Российской Федерации;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флаг Московской области располагается справа от Государственного флага Российской Федерации;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4) при одновременном размещении четного числа флагов более двух, флаг Московской области располагается справа от Государственного флага Российской Федерации;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5) при одновременном размещении нечетного числа флагов более трех, флаг Московской области располагается слева от Государственного флага Российской Федерации;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6) флаг Московской области и Государственный флаг Российской Федерации должны быть воспроизведены в единой технике и материальной форме.</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Расположения флагов в пунктах 3-5 настоящей части указаны от зрителя.</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Одновременное размещение Государственного флага Российской Федерации, флага Московской области, иных флагов осуществляется при обязательном соблюдении порядка официального использования Государственного флага Российской Федерации, установленного Федеральным конституционным законом от 25 декабря 2000 года N 1-ФКЗ "О Государственном флаге Российской Федерации".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lastRenderedPageBreak/>
        <w:t>Статья 8</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Одновременное размещение флага Московской области и флагов муниципальных образований Московской области, иных флагов осуществляется при обязательном соблюдении следующих условий:</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размер флага муниципального образования Московской области, иного флага не может превышать размер флага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высота размещения флага муниципального образования Московской области, иного флага не может превышать высоту размещения флага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флаг Московской области располагается слева от флага муниципального образования Московской области, иного флага;</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4) при одновременном размещении четного числа флагов более двух, флаг Московской области располагается левее центра;</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5) при одновременном размещении нечетного числа флагов более трех, флаг Московской области располагается в центре;</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6) флаг Московской области, флаги муниципальных образований Московской области, иные флаги должны быть воспроизведены в единой технике и материальной форме.</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i/>
          <w:iCs/>
          <w:color w:val="000000"/>
          <w:sz w:val="27"/>
          <w:szCs w:val="27"/>
          <w:lang w:eastAsia="ru-RU"/>
        </w:rPr>
        <w:t>Расположения флагов в пунктах 3-5 настоящей статьи указаны от зрителя.</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t>Статья 9</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Флаги муниципальных образований Московской области, иные флаги не могут быть идентичны флагу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Флаг Московской области, его элементы не могут быть использованы в качестве геральдической основы флагов муниципальных образований Московской области, иных флагов.</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t>Статья 10</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В дни траура к верхней части древка флага Московской области крепится черная лента, длина которой равна длине флага.</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Флаг Московской области, поднятый на мачте (флагштоке), приспускается до половины высоты мачты (флагштока).</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 xml:space="preserve">3. В случае кончины почетных граждан Московской области гроб с телом покойного накрывается флагом Московской области. Перед погребением флаг Московской области сворачивается и передается родным или близким </w:t>
      </w:r>
      <w:r w:rsidRPr="00691A26">
        <w:rPr>
          <w:rFonts w:ascii="Times New Roman" w:eastAsia="Times New Roman" w:hAnsi="Times New Roman" w:cs="Times New Roman"/>
          <w:color w:val="000000"/>
          <w:sz w:val="27"/>
          <w:szCs w:val="27"/>
          <w:lang w:eastAsia="ru-RU"/>
        </w:rPr>
        <w:lastRenderedPageBreak/>
        <w:t>покойного. Губернатор Московской области или Председатель Московской областной Думы участвуют в траурной церемонии и расписываются в книге соболезнований.</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4. В дни траура в ином субъекте Российской Федерации, объявленные в результате террористической акции, в Московской области применяются нормы, предусмотренные частями 1, 2 настоящей статьи.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t>Статья 11</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Порядок изготовления, использования, хранения, уничтожения флага Московской области, бланков, почетных грамот, приглашений, иных носителей воспроизведения флага Московской области устанавливается Правительством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Примечание.</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i/>
          <w:iCs/>
          <w:color w:val="000000"/>
          <w:sz w:val="27"/>
          <w:szCs w:val="27"/>
          <w:lang w:eastAsia="ru-RU"/>
        </w:rPr>
        <w:t>Порядок использования флага Московской области или его воспроизведения является обязательным с 1 января 2006 года (часть 1 статьи 19 данного документа).</w:t>
      </w:r>
    </w:p>
    <w:p w:rsidR="00691A26" w:rsidRPr="00691A26" w:rsidRDefault="00691A26" w:rsidP="00691A26">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691A26">
        <w:rPr>
          <w:rFonts w:ascii="Times New Roman" w:eastAsia="Times New Roman" w:hAnsi="Times New Roman" w:cs="Times New Roman"/>
          <w:b/>
          <w:bCs/>
          <w:color w:val="000000"/>
          <w:sz w:val="36"/>
          <w:szCs w:val="36"/>
          <w:lang w:eastAsia="ru-RU"/>
        </w:rPr>
        <w:t>Глава III. ПОРЯДОК ИСПОЛЬЗОВАНИЯ ФЛАГА МОСКОВСКОЙ ОБЛАСТИ ИЛИ ЕГО ВОСПРОИЗВЕДЕНИЯ</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t>Статья 12</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Флаг Московской области должен быть постоянно поднят на зданиях:</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резиденции Губернатора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Московской областной Думы;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Правительства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4) исполнительных органов государственной власти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5) государственных учреждений и государственных унитарных предприятий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6) представительств Московской области за ее пределами;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7) органов местного самоуправления муниципальных образований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Флаг Московской области постоянно установлен в залах заседаний:</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lastRenderedPageBreak/>
        <w:t>1) Московской областной Думы;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исполнительных органов государственной власти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государственных органов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4) государственных учреждений и государственных унитарных предприятий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5) органов местного самоуправления муниципальных образований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6) мировых судей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7) представительств Московской области за ее пределами.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Флаг Московской области должен быть постоянно установлен в рабочих кабинетах:</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Губернатора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Председателя Московской областной Думы;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членов Правительства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4) первых заместителей Председателя Правительства Московской области, заместителей Председателя Правительства Московской области, первых заместителей Председателя Правительства Московской области - министров Правительства Московской области, заместителей Председателя Правительства Московской области - министров Правительства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5) первого заместителя Председателя Московской областной Думы;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6) заместителей Председателя Московской областной Думы;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7) депутатов Московской областной Думы;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8) должностных лиц, замещающих государственные должности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9) руководителей и их заместителей исполнительных органов государственной власти Московской области и государственных органов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10) мировых судей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11) руководителей представительств Московской области за ее пределами;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lastRenderedPageBreak/>
        <w:t>12) руководителей государственных учреждений и государственных унитарных предприятий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13) глав муниципальных образований Московской области, руководителей местных администраций (исполнительно-распорядительных органов муниципальных образований Московской области) и председателей Советов депутатов муниципальных образований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t>Статья 13</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Флаг Московской области устанавливается в помещениях, предназначенных для проведения:</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протокольных мероприятий;</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мероприятий федерального уровня;</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мероприятий уровня субъектов Российской Федерации;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4) мероприятий уровня органов местного самоуправления;</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5) торжественных мероприятий (церемоний) с участием должностных лиц органов государственной власти Московской области, должностных лиц государственных органов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6) голосования в дни проведения выборов в органы государственной власти Московской области, местного самоуправления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7) церемоний вручения государственных наград и наград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8) иных официальных мероприятий, церемоний по случаю торжеств, связанных со знаменательными датами в истории государства, Московской области, муниципальных образований Московской области, крупных промышленных и иных предприятий, научных и культурных центров.</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Флаг Московской области устанавливается на транспортных средствах Губернатора Московской области, Вице-губернатора Московской области, Председателя Московской областной Думы, первого заместителя Председателя Московской областной Думы, главного встречающего лица при проведении официальных визитов в Московскую область, руководителя официальной делегации Московской области при проведении официальных визитов за пределами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t>Статья 14</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Допускается воспроизведение флага Московской области на:</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наградах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lastRenderedPageBreak/>
        <w:t>2) наградах органов государственной власти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официальных периодических печатных изданиях, учредителями которых являются органы государственной власти Московской области, государственные органы Московской области, государственные учреждения и государственные унитарные предприятия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4) ценных бумагах, выпущенных в обращение органами государственной власти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5) знаках (стелах), обозначающих границу Московской области на магистральных, автомобильных дорогах при въезде на территорию Московской области и выезде за ее пределы;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6) должностных знаках Губернатора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7) должностном знаке Председателя Московской областной Думы;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8) нагрудных знаках должностных лиц, замещающих государственные должности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9) нагрудных знаках к почетным званиям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10) знаках различия;</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11) удостоверениях членов Правительства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12) удостоверениях депутатов Московской областной Думы, иных лиц, замещающих государственные должности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13) служебных удостоверениях лиц, замещающих должности государственной гражданской службы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14) служебных удостоверениях руководителей государственных учреждений и государственных унитарных предприятий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15) служебных удостоверениях мировых судей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16) удостоверениях помощников депутатов Московской областной Думы;</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17) документах к наградам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18) документах к наградам органов государственной власти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 xml:space="preserve">19) грамотах, благодарностях, буклетах, официальных приглашениях, поздравительных посланиях, выпускаемых органами государственной власти Московской области и государственными органами Московской области, </w:t>
      </w:r>
      <w:r w:rsidRPr="00691A26">
        <w:rPr>
          <w:rFonts w:ascii="Times New Roman" w:eastAsia="Times New Roman" w:hAnsi="Times New Roman" w:cs="Times New Roman"/>
          <w:color w:val="000000"/>
          <w:sz w:val="27"/>
          <w:szCs w:val="27"/>
          <w:lang w:eastAsia="ru-RU"/>
        </w:rPr>
        <w:lastRenderedPageBreak/>
        <w:t>государственными учреждениями и государственными унитарными предприятиями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20) визитных карточках членов Правительства Московской области, депутатов Московской областной Думы, иных лиц, замещающих государственные должности Московской области, лиц, замещающих должности государственной гражданской службы Московской области, руководителей государственных учреждений и государственных унитарных предприятий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21) форме спортивных команд и отдельных спортсменов, представляющих на спортивных соревнованиях Московскую область;</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22) официальных сайтах органов государственной власти Московской области, государственных органов Московской области, государственных учреждений и государственных унитарных предприятий Московской области, в сети Интернет;</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23) транспортных средствах, используемых должностными лицами органов государственной власти Московской области, государственных органов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24) транспортных средствах, находящихся в собственности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Изображение флага Московской области может быть использовано в оформлении официальных теле-, видео-, кинохроникальных, новостных, информационных программ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3. Допускается воспроизведение флага Московской области в качестве элемента или геральдической основы эмблем органов исполнительной власти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b/>
          <w:bCs/>
          <w:color w:val="000000"/>
          <w:sz w:val="27"/>
          <w:szCs w:val="27"/>
          <w:lang w:eastAsia="ru-RU"/>
        </w:rPr>
        <w:t>Статья 15</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1. Использование флага Московской области или его воспроизведение в случаях, не предусмотренных статьями 12-14 настоящего Закона, является неофициальным использованием флага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2. Использование флага Московской области или его воспроизведение в случаях, не предусмотренных статьями 12-14 настоящего Закона, осуществляется по согласованию с органом, уполномоченным Губернатором Московской области в порядке, установленном Губернатором Московской области.</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i/>
          <w:iCs/>
          <w:color w:val="000000"/>
          <w:sz w:val="27"/>
          <w:szCs w:val="27"/>
          <w:lang w:eastAsia="ru-RU"/>
        </w:rPr>
        <w:t>(часть 2 в ред. Закона МО от 10.03.2006 N 31/2006-ОЗ)</w:t>
      </w:r>
    </w:p>
    <w:p w:rsidR="00691A26" w:rsidRPr="00691A26" w:rsidRDefault="00691A26" w:rsidP="00691A26">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1A26">
        <w:rPr>
          <w:rFonts w:ascii="Times New Roman" w:eastAsia="Times New Roman" w:hAnsi="Times New Roman" w:cs="Times New Roman"/>
          <w:color w:val="000000"/>
          <w:sz w:val="27"/>
          <w:szCs w:val="27"/>
          <w:lang w:eastAsia="ru-RU"/>
        </w:rPr>
        <w:t xml:space="preserve">3. Не допускается воспроизведение флага Московской области в качестве средства визуальной идентификации и рекламы товаров, работ и услуг, если </w:t>
      </w:r>
      <w:r w:rsidRPr="00691A26">
        <w:rPr>
          <w:rFonts w:ascii="Times New Roman" w:eastAsia="Times New Roman" w:hAnsi="Times New Roman" w:cs="Times New Roman"/>
          <w:color w:val="000000"/>
          <w:sz w:val="27"/>
          <w:szCs w:val="27"/>
          <w:lang w:eastAsia="ru-RU"/>
        </w:rPr>
        <w:lastRenderedPageBreak/>
        <w:t>реклама этих товаров, работ и услуг запрещена или ограничена в соответствии с федеральными законами.</w:t>
      </w:r>
    </w:p>
    <w:p w:rsidR="000D642E" w:rsidRPr="00691A26" w:rsidRDefault="000D642E" w:rsidP="00691A26">
      <w:bookmarkStart w:id="0" w:name="_GoBack"/>
      <w:bookmarkEnd w:id="0"/>
    </w:p>
    <w:sectPr w:rsidR="000D642E" w:rsidRPr="00691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C3"/>
    <w:rsid w:val="00000936"/>
    <w:rsid w:val="00004B93"/>
    <w:rsid w:val="00006BD6"/>
    <w:rsid w:val="00010594"/>
    <w:rsid w:val="00011DD7"/>
    <w:rsid w:val="00013991"/>
    <w:rsid w:val="00016701"/>
    <w:rsid w:val="00016E05"/>
    <w:rsid w:val="00030FB6"/>
    <w:rsid w:val="00032BC5"/>
    <w:rsid w:val="00035661"/>
    <w:rsid w:val="000359B0"/>
    <w:rsid w:val="00036820"/>
    <w:rsid w:val="00036F68"/>
    <w:rsid w:val="00045F52"/>
    <w:rsid w:val="00050041"/>
    <w:rsid w:val="00050979"/>
    <w:rsid w:val="00053753"/>
    <w:rsid w:val="00054B19"/>
    <w:rsid w:val="00063064"/>
    <w:rsid w:val="00064EFF"/>
    <w:rsid w:val="0006598D"/>
    <w:rsid w:val="00073E06"/>
    <w:rsid w:val="00075428"/>
    <w:rsid w:val="000767ED"/>
    <w:rsid w:val="00083E4E"/>
    <w:rsid w:val="00087543"/>
    <w:rsid w:val="000905EB"/>
    <w:rsid w:val="0009084C"/>
    <w:rsid w:val="00090B20"/>
    <w:rsid w:val="00091B05"/>
    <w:rsid w:val="0009295F"/>
    <w:rsid w:val="00092D31"/>
    <w:rsid w:val="000965C4"/>
    <w:rsid w:val="00097B1E"/>
    <w:rsid w:val="000A24A1"/>
    <w:rsid w:val="000A6A2F"/>
    <w:rsid w:val="000C3CF9"/>
    <w:rsid w:val="000C6D8A"/>
    <w:rsid w:val="000D35EF"/>
    <w:rsid w:val="000D642E"/>
    <w:rsid w:val="000D6641"/>
    <w:rsid w:val="000D7251"/>
    <w:rsid w:val="000E19CA"/>
    <w:rsid w:val="000E1C03"/>
    <w:rsid w:val="000E478C"/>
    <w:rsid w:val="000F0CD0"/>
    <w:rsid w:val="000F7945"/>
    <w:rsid w:val="00100915"/>
    <w:rsid w:val="00101DD1"/>
    <w:rsid w:val="0010570A"/>
    <w:rsid w:val="00110C9D"/>
    <w:rsid w:val="00115890"/>
    <w:rsid w:val="001178E1"/>
    <w:rsid w:val="00120DA0"/>
    <w:rsid w:val="00122DA6"/>
    <w:rsid w:val="00122E38"/>
    <w:rsid w:val="0012468D"/>
    <w:rsid w:val="00125A3D"/>
    <w:rsid w:val="001266EB"/>
    <w:rsid w:val="00126B71"/>
    <w:rsid w:val="00130B71"/>
    <w:rsid w:val="00131DD0"/>
    <w:rsid w:val="00135262"/>
    <w:rsid w:val="00151BEB"/>
    <w:rsid w:val="00153F40"/>
    <w:rsid w:val="00157278"/>
    <w:rsid w:val="00160813"/>
    <w:rsid w:val="0016192C"/>
    <w:rsid w:val="00161E55"/>
    <w:rsid w:val="00162EA8"/>
    <w:rsid w:val="00183495"/>
    <w:rsid w:val="00183AF3"/>
    <w:rsid w:val="00187D6D"/>
    <w:rsid w:val="00192295"/>
    <w:rsid w:val="00195570"/>
    <w:rsid w:val="001A72CB"/>
    <w:rsid w:val="001A76C7"/>
    <w:rsid w:val="001B06FC"/>
    <w:rsid w:val="001B79C0"/>
    <w:rsid w:val="001B7FB5"/>
    <w:rsid w:val="001C0AC6"/>
    <w:rsid w:val="001C50C4"/>
    <w:rsid w:val="001D189E"/>
    <w:rsid w:val="001D38B5"/>
    <w:rsid w:val="001E4821"/>
    <w:rsid w:val="001E548A"/>
    <w:rsid w:val="001F3B2C"/>
    <w:rsid w:val="001F3DC0"/>
    <w:rsid w:val="001F727F"/>
    <w:rsid w:val="001F7BC8"/>
    <w:rsid w:val="0020019A"/>
    <w:rsid w:val="002013FF"/>
    <w:rsid w:val="00202BBF"/>
    <w:rsid w:val="00205407"/>
    <w:rsid w:val="002138A7"/>
    <w:rsid w:val="002165BC"/>
    <w:rsid w:val="00224217"/>
    <w:rsid w:val="002277A1"/>
    <w:rsid w:val="00235A1F"/>
    <w:rsid w:val="00236E4A"/>
    <w:rsid w:val="002440AE"/>
    <w:rsid w:val="00244FC4"/>
    <w:rsid w:val="002470E2"/>
    <w:rsid w:val="002474CA"/>
    <w:rsid w:val="0025666F"/>
    <w:rsid w:val="00256CA4"/>
    <w:rsid w:val="0026174B"/>
    <w:rsid w:val="00264A93"/>
    <w:rsid w:val="00270902"/>
    <w:rsid w:val="00274332"/>
    <w:rsid w:val="00275669"/>
    <w:rsid w:val="002840F9"/>
    <w:rsid w:val="00291867"/>
    <w:rsid w:val="00294CEC"/>
    <w:rsid w:val="002956B6"/>
    <w:rsid w:val="00296B1D"/>
    <w:rsid w:val="002A41C2"/>
    <w:rsid w:val="002A45FE"/>
    <w:rsid w:val="002B4CD5"/>
    <w:rsid w:val="002B716D"/>
    <w:rsid w:val="002C5F0B"/>
    <w:rsid w:val="002C6D45"/>
    <w:rsid w:val="002D0087"/>
    <w:rsid w:val="002D0397"/>
    <w:rsid w:val="002D08F7"/>
    <w:rsid w:val="002D3509"/>
    <w:rsid w:val="002D72FF"/>
    <w:rsid w:val="002E1319"/>
    <w:rsid w:val="002E169A"/>
    <w:rsid w:val="002E1A9C"/>
    <w:rsid w:val="002E1D8B"/>
    <w:rsid w:val="002F150D"/>
    <w:rsid w:val="002F269B"/>
    <w:rsid w:val="002F3699"/>
    <w:rsid w:val="002F486F"/>
    <w:rsid w:val="002F640A"/>
    <w:rsid w:val="00301264"/>
    <w:rsid w:val="00303AF4"/>
    <w:rsid w:val="00303D0B"/>
    <w:rsid w:val="00304496"/>
    <w:rsid w:val="0030555A"/>
    <w:rsid w:val="00310F2F"/>
    <w:rsid w:val="00311B7C"/>
    <w:rsid w:val="00315CBB"/>
    <w:rsid w:val="0031756C"/>
    <w:rsid w:val="00317A9A"/>
    <w:rsid w:val="00324813"/>
    <w:rsid w:val="00325BD6"/>
    <w:rsid w:val="00332025"/>
    <w:rsid w:val="00333344"/>
    <w:rsid w:val="0033397D"/>
    <w:rsid w:val="003418A4"/>
    <w:rsid w:val="00342224"/>
    <w:rsid w:val="003432E5"/>
    <w:rsid w:val="00343E6F"/>
    <w:rsid w:val="00365424"/>
    <w:rsid w:val="00365A0F"/>
    <w:rsid w:val="003671B6"/>
    <w:rsid w:val="00371480"/>
    <w:rsid w:val="00371F0F"/>
    <w:rsid w:val="0037293C"/>
    <w:rsid w:val="003750C4"/>
    <w:rsid w:val="00380701"/>
    <w:rsid w:val="00383E14"/>
    <w:rsid w:val="00385DA2"/>
    <w:rsid w:val="00387E48"/>
    <w:rsid w:val="00390F51"/>
    <w:rsid w:val="00392792"/>
    <w:rsid w:val="0039403E"/>
    <w:rsid w:val="00395723"/>
    <w:rsid w:val="0039629B"/>
    <w:rsid w:val="003A020B"/>
    <w:rsid w:val="003A129A"/>
    <w:rsid w:val="003A498A"/>
    <w:rsid w:val="003A7A8D"/>
    <w:rsid w:val="003B7C01"/>
    <w:rsid w:val="003C2009"/>
    <w:rsid w:val="003C3D9F"/>
    <w:rsid w:val="003C4486"/>
    <w:rsid w:val="003C4DB9"/>
    <w:rsid w:val="003D0B0E"/>
    <w:rsid w:val="003D28F4"/>
    <w:rsid w:val="003D324C"/>
    <w:rsid w:val="003D50FC"/>
    <w:rsid w:val="003D55C9"/>
    <w:rsid w:val="003D5F96"/>
    <w:rsid w:val="003E2867"/>
    <w:rsid w:val="003E2F7F"/>
    <w:rsid w:val="003E4CCC"/>
    <w:rsid w:val="003F4793"/>
    <w:rsid w:val="003F5321"/>
    <w:rsid w:val="003F6AEA"/>
    <w:rsid w:val="003F7DE3"/>
    <w:rsid w:val="00402860"/>
    <w:rsid w:val="00407227"/>
    <w:rsid w:val="0040756C"/>
    <w:rsid w:val="0041040D"/>
    <w:rsid w:val="00410786"/>
    <w:rsid w:val="00413C5F"/>
    <w:rsid w:val="0041432E"/>
    <w:rsid w:val="00417A05"/>
    <w:rsid w:val="00417DAC"/>
    <w:rsid w:val="004224E6"/>
    <w:rsid w:val="00440F90"/>
    <w:rsid w:val="00441483"/>
    <w:rsid w:val="00443873"/>
    <w:rsid w:val="004471FC"/>
    <w:rsid w:val="00451B6B"/>
    <w:rsid w:val="0045410C"/>
    <w:rsid w:val="004756E8"/>
    <w:rsid w:val="0047752C"/>
    <w:rsid w:val="00481FD4"/>
    <w:rsid w:val="004838BA"/>
    <w:rsid w:val="00485DF3"/>
    <w:rsid w:val="00490EE8"/>
    <w:rsid w:val="004931C5"/>
    <w:rsid w:val="004A2AD8"/>
    <w:rsid w:val="004A6749"/>
    <w:rsid w:val="004B4DA3"/>
    <w:rsid w:val="004D1567"/>
    <w:rsid w:val="004D1FF6"/>
    <w:rsid w:val="004D4451"/>
    <w:rsid w:val="004E2102"/>
    <w:rsid w:val="004E7BF3"/>
    <w:rsid w:val="004E7C86"/>
    <w:rsid w:val="004F19FD"/>
    <w:rsid w:val="004F26DD"/>
    <w:rsid w:val="004F605A"/>
    <w:rsid w:val="00500FDD"/>
    <w:rsid w:val="00502F6A"/>
    <w:rsid w:val="00504E31"/>
    <w:rsid w:val="00506ED8"/>
    <w:rsid w:val="00510BBD"/>
    <w:rsid w:val="005129A1"/>
    <w:rsid w:val="00513EDD"/>
    <w:rsid w:val="0052033F"/>
    <w:rsid w:val="00524A4F"/>
    <w:rsid w:val="00525D9A"/>
    <w:rsid w:val="0053238D"/>
    <w:rsid w:val="0053350F"/>
    <w:rsid w:val="005378EC"/>
    <w:rsid w:val="00541BC8"/>
    <w:rsid w:val="00545772"/>
    <w:rsid w:val="005466BB"/>
    <w:rsid w:val="00554D77"/>
    <w:rsid w:val="0055682E"/>
    <w:rsid w:val="00564E73"/>
    <w:rsid w:val="00571338"/>
    <w:rsid w:val="005715B6"/>
    <w:rsid w:val="00572D70"/>
    <w:rsid w:val="00574FCA"/>
    <w:rsid w:val="0058132D"/>
    <w:rsid w:val="00590816"/>
    <w:rsid w:val="00593429"/>
    <w:rsid w:val="005939FC"/>
    <w:rsid w:val="0059550B"/>
    <w:rsid w:val="0059648C"/>
    <w:rsid w:val="005A23CB"/>
    <w:rsid w:val="005A69DB"/>
    <w:rsid w:val="005A7A25"/>
    <w:rsid w:val="005B3B68"/>
    <w:rsid w:val="005B4AF1"/>
    <w:rsid w:val="005B4CB9"/>
    <w:rsid w:val="005B6429"/>
    <w:rsid w:val="005B78B4"/>
    <w:rsid w:val="005C0AB5"/>
    <w:rsid w:val="005C227A"/>
    <w:rsid w:val="005C32B6"/>
    <w:rsid w:val="005C34D8"/>
    <w:rsid w:val="005C6C3A"/>
    <w:rsid w:val="005C7748"/>
    <w:rsid w:val="005D3554"/>
    <w:rsid w:val="005D371F"/>
    <w:rsid w:val="005D63C0"/>
    <w:rsid w:val="005D6D3D"/>
    <w:rsid w:val="005D713F"/>
    <w:rsid w:val="005E1113"/>
    <w:rsid w:val="005E11F8"/>
    <w:rsid w:val="005E3732"/>
    <w:rsid w:val="005E782F"/>
    <w:rsid w:val="005F0806"/>
    <w:rsid w:val="00602CC5"/>
    <w:rsid w:val="006063AD"/>
    <w:rsid w:val="00607FD6"/>
    <w:rsid w:val="00610EA1"/>
    <w:rsid w:val="00617A81"/>
    <w:rsid w:val="00617C14"/>
    <w:rsid w:val="00620F15"/>
    <w:rsid w:val="006220D8"/>
    <w:rsid w:val="0063041C"/>
    <w:rsid w:val="006315A4"/>
    <w:rsid w:val="00641F6E"/>
    <w:rsid w:val="00646021"/>
    <w:rsid w:val="006473C4"/>
    <w:rsid w:val="00647EFD"/>
    <w:rsid w:val="006571F9"/>
    <w:rsid w:val="00667707"/>
    <w:rsid w:val="006742BC"/>
    <w:rsid w:val="00676324"/>
    <w:rsid w:val="00680AA4"/>
    <w:rsid w:val="0068620B"/>
    <w:rsid w:val="00687954"/>
    <w:rsid w:val="00691A26"/>
    <w:rsid w:val="00692FE7"/>
    <w:rsid w:val="00697561"/>
    <w:rsid w:val="006A2837"/>
    <w:rsid w:val="006A2C05"/>
    <w:rsid w:val="006A321D"/>
    <w:rsid w:val="006A3DCB"/>
    <w:rsid w:val="006A5441"/>
    <w:rsid w:val="006A6F34"/>
    <w:rsid w:val="006B3799"/>
    <w:rsid w:val="006B5A10"/>
    <w:rsid w:val="006B6325"/>
    <w:rsid w:val="006B6DE2"/>
    <w:rsid w:val="006C3CE4"/>
    <w:rsid w:val="006C3F85"/>
    <w:rsid w:val="006C46F3"/>
    <w:rsid w:val="006C6F0A"/>
    <w:rsid w:val="006C7416"/>
    <w:rsid w:val="006D07A4"/>
    <w:rsid w:val="006D2AFD"/>
    <w:rsid w:val="006E6088"/>
    <w:rsid w:val="006E64D7"/>
    <w:rsid w:val="006F19CF"/>
    <w:rsid w:val="006F340B"/>
    <w:rsid w:val="006F47D5"/>
    <w:rsid w:val="00700DE4"/>
    <w:rsid w:val="00701A0E"/>
    <w:rsid w:val="0070225F"/>
    <w:rsid w:val="00704C78"/>
    <w:rsid w:val="007063AD"/>
    <w:rsid w:val="00711FC7"/>
    <w:rsid w:val="00712CCC"/>
    <w:rsid w:val="0071537E"/>
    <w:rsid w:val="00717131"/>
    <w:rsid w:val="00717C97"/>
    <w:rsid w:val="0072023C"/>
    <w:rsid w:val="00720AE6"/>
    <w:rsid w:val="00720DC6"/>
    <w:rsid w:val="00726844"/>
    <w:rsid w:val="00727799"/>
    <w:rsid w:val="0073074B"/>
    <w:rsid w:val="0074160C"/>
    <w:rsid w:val="007455DC"/>
    <w:rsid w:val="00752774"/>
    <w:rsid w:val="00755D90"/>
    <w:rsid w:val="007618F6"/>
    <w:rsid w:val="007753AA"/>
    <w:rsid w:val="00776600"/>
    <w:rsid w:val="0077708D"/>
    <w:rsid w:val="00786345"/>
    <w:rsid w:val="00790DC5"/>
    <w:rsid w:val="007A02BC"/>
    <w:rsid w:val="007A32BC"/>
    <w:rsid w:val="007A396D"/>
    <w:rsid w:val="007A7DED"/>
    <w:rsid w:val="007B1844"/>
    <w:rsid w:val="007B2AC5"/>
    <w:rsid w:val="007B2C4C"/>
    <w:rsid w:val="007B7758"/>
    <w:rsid w:val="007B7A03"/>
    <w:rsid w:val="007C378D"/>
    <w:rsid w:val="007C3F32"/>
    <w:rsid w:val="007C6617"/>
    <w:rsid w:val="007D1F8D"/>
    <w:rsid w:val="007D34C7"/>
    <w:rsid w:val="007D3A52"/>
    <w:rsid w:val="007D6BBF"/>
    <w:rsid w:val="007D7A53"/>
    <w:rsid w:val="007E142F"/>
    <w:rsid w:val="007E4DAE"/>
    <w:rsid w:val="007E77D8"/>
    <w:rsid w:val="007F2E7B"/>
    <w:rsid w:val="007F4779"/>
    <w:rsid w:val="007F530F"/>
    <w:rsid w:val="008018D4"/>
    <w:rsid w:val="00804B7A"/>
    <w:rsid w:val="00807530"/>
    <w:rsid w:val="008115C7"/>
    <w:rsid w:val="00812792"/>
    <w:rsid w:val="00813600"/>
    <w:rsid w:val="00831347"/>
    <w:rsid w:val="008366F6"/>
    <w:rsid w:val="00837B30"/>
    <w:rsid w:val="008429C1"/>
    <w:rsid w:val="00844C75"/>
    <w:rsid w:val="008466AC"/>
    <w:rsid w:val="00847C18"/>
    <w:rsid w:val="00852C75"/>
    <w:rsid w:val="00852ED2"/>
    <w:rsid w:val="008554EF"/>
    <w:rsid w:val="00856C25"/>
    <w:rsid w:val="00856CB5"/>
    <w:rsid w:val="00857F52"/>
    <w:rsid w:val="00867EF0"/>
    <w:rsid w:val="00871770"/>
    <w:rsid w:val="00882704"/>
    <w:rsid w:val="008847CC"/>
    <w:rsid w:val="00892956"/>
    <w:rsid w:val="00893C2F"/>
    <w:rsid w:val="00894B79"/>
    <w:rsid w:val="008A3341"/>
    <w:rsid w:val="008B40AB"/>
    <w:rsid w:val="008B7462"/>
    <w:rsid w:val="008E0799"/>
    <w:rsid w:val="008E164A"/>
    <w:rsid w:val="008E3CC0"/>
    <w:rsid w:val="008E55D4"/>
    <w:rsid w:val="008F1750"/>
    <w:rsid w:val="008F38B8"/>
    <w:rsid w:val="008F465E"/>
    <w:rsid w:val="0090273E"/>
    <w:rsid w:val="0092315D"/>
    <w:rsid w:val="009239AB"/>
    <w:rsid w:val="0092624B"/>
    <w:rsid w:val="00927D07"/>
    <w:rsid w:val="009300DF"/>
    <w:rsid w:val="009308F0"/>
    <w:rsid w:val="00940CD0"/>
    <w:rsid w:val="00940CE2"/>
    <w:rsid w:val="00947097"/>
    <w:rsid w:val="00956660"/>
    <w:rsid w:val="00957FBE"/>
    <w:rsid w:val="00965167"/>
    <w:rsid w:val="0096546E"/>
    <w:rsid w:val="009701B5"/>
    <w:rsid w:val="0097233F"/>
    <w:rsid w:val="00974C50"/>
    <w:rsid w:val="009751E6"/>
    <w:rsid w:val="00975D1C"/>
    <w:rsid w:val="009827F7"/>
    <w:rsid w:val="00983DB2"/>
    <w:rsid w:val="00990250"/>
    <w:rsid w:val="0099273C"/>
    <w:rsid w:val="009932ED"/>
    <w:rsid w:val="009970EC"/>
    <w:rsid w:val="009A5F52"/>
    <w:rsid w:val="009A65E2"/>
    <w:rsid w:val="009A78F4"/>
    <w:rsid w:val="009B7651"/>
    <w:rsid w:val="009C5CE9"/>
    <w:rsid w:val="009C691D"/>
    <w:rsid w:val="009C6E46"/>
    <w:rsid w:val="009D408D"/>
    <w:rsid w:val="009D5B38"/>
    <w:rsid w:val="009D6BBD"/>
    <w:rsid w:val="009D76F4"/>
    <w:rsid w:val="009E4F98"/>
    <w:rsid w:val="009E65C2"/>
    <w:rsid w:val="009E744D"/>
    <w:rsid w:val="009F4960"/>
    <w:rsid w:val="00A023BB"/>
    <w:rsid w:val="00A04BA0"/>
    <w:rsid w:val="00A10C33"/>
    <w:rsid w:val="00A118FD"/>
    <w:rsid w:val="00A11E1A"/>
    <w:rsid w:val="00A1214A"/>
    <w:rsid w:val="00A12BE3"/>
    <w:rsid w:val="00A14621"/>
    <w:rsid w:val="00A17441"/>
    <w:rsid w:val="00A204E5"/>
    <w:rsid w:val="00A2167E"/>
    <w:rsid w:val="00A2726E"/>
    <w:rsid w:val="00A323A2"/>
    <w:rsid w:val="00A36687"/>
    <w:rsid w:val="00A42964"/>
    <w:rsid w:val="00A43DDB"/>
    <w:rsid w:val="00A4524F"/>
    <w:rsid w:val="00A47C73"/>
    <w:rsid w:val="00A50899"/>
    <w:rsid w:val="00A536D6"/>
    <w:rsid w:val="00A53DCE"/>
    <w:rsid w:val="00A54F59"/>
    <w:rsid w:val="00A55C26"/>
    <w:rsid w:val="00A6013D"/>
    <w:rsid w:val="00A667EA"/>
    <w:rsid w:val="00A73E27"/>
    <w:rsid w:val="00A75BF2"/>
    <w:rsid w:val="00A764D8"/>
    <w:rsid w:val="00A773BB"/>
    <w:rsid w:val="00A81E05"/>
    <w:rsid w:val="00A82611"/>
    <w:rsid w:val="00A84425"/>
    <w:rsid w:val="00A90CCC"/>
    <w:rsid w:val="00A9462E"/>
    <w:rsid w:val="00AB1548"/>
    <w:rsid w:val="00AB41E8"/>
    <w:rsid w:val="00AB7DAC"/>
    <w:rsid w:val="00AC291D"/>
    <w:rsid w:val="00AC44F8"/>
    <w:rsid w:val="00AC6F45"/>
    <w:rsid w:val="00AD125C"/>
    <w:rsid w:val="00AD1B02"/>
    <w:rsid w:val="00AD1D7B"/>
    <w:rsid w:val="00AD330C"/>
    <w:rsid w:val="00AE30B1"/>
    <w:rsid w:val="00AE3F63"/>
    <w:rsid w:val="00AE42B5"/>
    <w:rsid w:val="00AE65C4"/>
    <w:rsid w:val="00B027D2"/>
    <w:rsid w:val="00B045E9"/>
    <w:rsid w:val="00B06F1A"/>
    <w:rsid w:val="00B06FD5"/>
    <w:rsid w:val="00B206A4"/>
    <w:rsid w:val="00B211DB"/>
    <w:rsid w:val="00B23881"/>
    <w:rsid w:val="00B24020"/>
    <w:rsid w:val="00B33B2C"/>
    <w:rsid w:val="00B36632"/>
    <w:rsid w:val="00B44EFC"/>
    <w:rsid w:val="00B525E9"/>
    <w:rsid w:val="00B56976"/>
    <w:rsid w:val="00B6153C"/>
    <w:rsid w:val="00B66753"/>
    <w:rsid w:val="00B70695"/>
    <w:rsid w:val="00B719DA"/>
    <w:rsid w:val="00B720DE"/>
    <w:rsid w:val="00B75B86"/>
    <w:rsid w:val="00B76F6D"/>
    <w:rsid w:val="00B86554"/>
    <w:rsid w:val="00B90A17"/>
    <w:rsid w:val="00B9215E"/>
    <w:rsid w:val="00B93684"/>
    <w:rsid w:val="00B93B58"/>
    <w:rsid w:val="00BA07CD"/>
    <w:rsid w:val="00BB2B17"/>
    <w:rsid w:val="00BB7855"/>
    <w:rsid w:val="00BC1AE0"/>
    <w:rsid w:val="00BD25C5"/>
    <w:rsid w:val="00BD4866"/>
    <w:rsid w:val="00BD5A56"/>
    <w:rsid w:val="00BE26A7"/>
    <w:rsid w:val="00BE2E4C"/>
    <w:rsid w:val="00BE56D9"/>
    <w:rsid w:val="00BE6448"/>
    <w:rsid w:val="00BE78D3"/>
    <w:rsid w:val="00BE7A92"/>
    <w:rsid w:val="00BF0A92"/>
    <w:rsid w:val="00BF436D"/>
    <w:rsid w:val="00C033EF"/>
    <w:rsid w:val="00C049AD"/>
    <w:rsid w:val="00C10381"/>
    <w:rsid w:val="00C10474"/>
    <w:rsid w:val="00C15385"/>
    <w:rsid w:val="00C2067B"/>
    <w:rsid w:val="00C2081B"/>
    <w:rsid w:val="00C22FFE"/>
    <w:rsid w:val="00C233B3"/>
    <w:rsid w:val="00C23BDB"/>
    <w:rsid w:val="00C329A3"/>
    <w:rsid w:val="00C34257"/>
    <w:rsid w:val="00C35381"/>
    <w:rsid w:val="00C42510"/>
    <w:rsid w:val="00C457A2"/>
    <w:rsid w:val="00C52A8B"/>
    <w:rsid w:val="00C5434D"/>
    <w:rsid w:val="00C54486"/>
    <w:rsid w:val="00C54979"/>
    <w:rsid w:val="00C63DA3"/>
    <w:rsid w:val="00C73587"/>
    <w:rsid w:val="00C73C62"/>
    <w:rsid w:val="00C73C77"/>
    <w:rsid w:val="00C762CA"/>
    <w:rsid w:val="00C77ADD"/>
    <w:rsid w:val="00C80267"/>
    <w:rsid w:val="00C83AF1"/>
    <w:rsid w:val="00C86372"/>
    <w:rsid w:val="00C92607"/>
    <w:rsid w:val="00C971DA"/>
    <w:rsid w:val="00CA1144"/>
    <w:rsid w:val="00CA163A"/>
    <w:rsid w:val="00CA4DED"/>
    <w:rsid w:val="00CA5449"/>
    <w:rsid w:val="00CA6018"/>
    <w:rsid w:val="00CA63BC"/>
    <w:rsid w:val="00CB0456"/>
    <w:rsid w:val="00CB528C"/>
    <w:rsid w:val="00CB5991"/>
    <w:rsid w:val="00CC360B"/>
    <w:rsid w:val="00CC530A"/>
    <w:rsid w:val="00CC5D56"/>
    <w:rsid w:val="00CC69A6"/>
    <w:rsid w:val="00CD39BF"/>
    <w:rsid w:val="00CD3CAB"/>
    <w:rsid w:val="00CE49EC"/>
    <w:rsid w:val="00CE5539"/>
    <w:rsid w:val="00CE70B4"/>
    <w:rsid w:val="00CF593E"/>
    <w:rsid w:val="00CF7DE0"/>
    <w:rsid w:val="00D02785"/>
    <w:rsid w:val="00D237AD"/>
    <w:rsid w:val="00D247F8"/>
    <w:rsid w:val="00D248BF"/>
    <w:rsid w:val="00D27299"/>
    <w:rsid w:val="00D309C6"/>
    <w:rsid w:val="00D33A04"/>
    <w:rsid w:val="00D33D38"/>
    <w:rsid w:val="00D37354"/>
    <w:rsid w:val="00D5105D"/>
    <w:rsid w:val="00D517E4"/>
    <w:rsid w:val="00D54B8E"/>
    <w:rsid w:val="00D5724D"/>
    <w:rsid w:val="00D653DF"/>
    <w:rsid w:val="00D701EE"/>
    <w:rsid w:val="00D710E3"/>
    <w:rsid w:val="00D72E5F"/>
    <w:rsid w:val="00D75FE7"/>
    <w:rsid w:val="00D77F9A"/>
    <w:rsid w:val="00D80C64"/>
    <w:rsid w:val="00D87011"/>
    <w:rsid w:val="00D935E0"/>
    <w:rsid w:val="00D94F7F"/>
    <w:rsid w:val="00D95699"/>
    <w:rsid w:val="00DA0224"/>
    <w:rsid w:val="00DA718A"/>
    <w:rsid w:val="00DA754D"/>
    <w:rsid w:val="00DA79F1"/>
    <w:rsid w:val="00DB0FDA"/>
    <w:rsid w:val="00DB2317"/>
    <w:rsid w:val="00DC21C9"/>
    <w:rsid w:val="00DD08E5"/>
    <w:rsid w:val="00DD63C3"/>
    <w:rsid w:val="00DD76F0"/>
    <w:rsid w:val="00DE41A1"/>
    <w:rsid w:val="00DF0897"/>
    <w:rsid w:val="00DF5BEA"/>
    <w:rsid w:val="00E1162F"/>
    <w:rsid w:val="00E11C68"/>
    <w:rsid w:val="00E145C9"/>
    <w:rsid w:val="00E34C4B"/>
    <w:rsid w:val="00E41CB1"/>
    <w:rsid w:val="00E42BD1"/>
    <w:rsid w:val="00E508CF"/>
    <w:rsid w:val="00E54DFD"/>
    <w:rsid w:val="00E63B10"/>
    <w:rsid w:val="00E66746"/>
    <w:rsid w:val="00E760F5"/>
    <w:rsid w:val="00E77820"/>
    <w:rsid w:val="00E80C30"/>
    <w:rsid w:val="00EB3131"/>
    <w:rsid w:val="00EB7C0F"/>
    <w:rsid w:val="00EC380C"/>
    <w:rsid w:val="00EC4387"/>
    <w:rsid w:val="00ED18E4"/>
    <w:rsid w:val="00ED7357"/>
    <w:rsid w:val="00EE10EB"/>
    <w:rsid w:val="00EE426D"/>
    <w:rsid w:val="00EE5513"/>
    <w:rsid w:val="00EE6495"/>
    <w:rsid w:val="00EE649D"/>
    <w:rsid w:val="00EF23D3"/>
    <w:rsid w:val="00EF4311"/>
    <w:rsid w:val="00F00D37"/>
    <w:rsid w:val="00F01CC0"/>
    <w:rsid w:val="00F03D4A"/>
    <w:rsid w:val="00F0579C"/>
    <w:rsid w:val="00F05E71"/>
    <w:rsid w:val="00F0752D"/>
    <w:rsid w:val="00F0784E"/>
    <w:rsid w:val="00F14A78"/>
    <w:rsid w:val="00F14C81"/>
    <w:rsid w:val="00F1665B"/>
    <w:rsid w:val="00F211D3"/>
    <w:rsid w:val="00F457C8"/>
    <w:rsid w:val="00F4593A"/>
    <w:rsid w:val="00F5024A"/>
    <w:rsid w:val="00F52A8D"/>
    <w:rsid w:val="00F545F1"/>
    <w:rsid w:val="00F64D5C"/>
    <w:rsid w:val="00F737CA"/>
    <w:rsid w:val="00F76C08"/>
    <w:rsid w:val="00F77B0C"/>
    <w:rsid w:val="00F8004E"/>
    <w:rsid w:val="00F80D54"/>
    <w:rsid w:val="00F92ACC"/>
    <w:rsid w:val="00F9785E"/>
    <w:rsid w:val="00FA2755"/>
    <w:rsid w:val="00FA41CF"/>
    <w:rsid w:val="00FA7073"/>
    <w:rsid w:val="00FB278C"/>
    <w:rsid w:val="00FB4461"/>
    <w:rsid w:val="00FB780A"/>
    <w:rsid w:val="00FC3D4F"/>
    <w:rsid w:val="00FC4ED9"/>
    <w:rsid w:val="00FC5F44"/>
    <w:rsid w:val="00FC687E"/>
    <w:rsid w:val="00FD1482"/>
    <w:rsid w:val="00FE0CA3"/>
    <w:rsid w:val="00FE1D85"/>
    <w:rsid w:val="00FE3124"/>
    <w:rsid w:val="00FE77CD"/>
    <w:rsid w:val="00FF0278"/>
    <w:rsid w:val="00FF1167"/>
    <w:rsid w:val="00FF21D8"/>
    <w:rsid w:val="00FF3568"/>
    <w:rsid w:val="00FF77F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F78B1-0E49-4FC7-83F6-40DFF398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91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63C3"/>
    <w:rPr>
      <w:b/>
      <w:bCs/>
    </w:rPr>
  </w:style>
  <w:style w:type="character" w:customStyle="1" w:styleId="20">
    <w:name w:val="Заголовок 2 Знак"/>
    <w:basedOn w:val="a0"/>
    <w:link w:val="2"/>
    <w:uiPriority w:val="9"/>
    <w:rsid w:val="00691A26"/>
    <w:rPr>
      <w:rFonts w:ascii="Times New Roman" w:eastAsia="Times New Roman" w:hAnsi="Times New Roman" w:cs="Times New Roman"/>
      <w:b/>
      <w:bCs/>
      <w:sz w:val="36"/>
      <w:szCs w:val="36"/>
      <w:lang w:eastAsia="ru-RU"/>
    </w:rPr>
  </w:style>
  <w:style w:type="character" w:styleId="a5">
    <w:name w:val="Emphasis"/>
    <w:basedOn w:val="a0"/>
    <w:uiPriority w:val="20"/>
    <w:qFormat/>
    <w:rsid w:val="00691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9120">
      <w:bodyDiv w:val="1"/>
      <w:marLeft w:val="0"/>
      <w:marRight w:val="0"/>
      <w:marTop w:val="0"/>
      <w:marBottom w:val="0"/>
      <w:divBdr>
        <w:top w:val="none" w:sz="0" w:space="0" w:color="auto"/>
        <w:left w:val="none" w:sz="0" w:space="0" w:color="auto"/>
        <w:bottom w:val="none" w:sz="0" w:space="0" w:color="auto"/>
        <w:right w:val="none" w:sz="0" w:space="0" w:color="auto"/>
      </w:divBdr>
    </w:div>
    <w:div w:id="17214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bellacha0</dc:creator>
  <cp:keywords/>
  <dc:description/>
  <cp:lastModifiedBy>bellacha0</cp:lastModifiedBy>
  <cp:revision>2</cp:revision>
  <dcterms:created xsi:type="dcterms:W3CDTF">2015-08-06T23:41:00Z</dcterms:created>
  <dcterms:modified xsi:type="dcterms:W3CDTF">2015-08-06T23:41:00Z</dcterms:modified>
</cp:coreProperties>
</file>